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2F" w:rsidRDefault="00AF6B1F">
      <w:pPr>
        <w:tabs>
          <w:tab w:val="left" w:pos="8930"/>
        </w:tabs>
        <w:ind w:left="11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90270" cy="882650"/>
            <wp:effectExtent l="0" t="0" r="0" b="0"/>
            <wp:docPr id="4" name="Resim 1" descr="C:\Users\User\AppData\Local\Microsoft\Windows\INetCache\Content.Word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oku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  <w:lang w:eastAsia="tr-TR"/>
        </w:rPr>
        <w:drawing>
          <wp:inline distT="0" distB="0" distL="0" distR="0">
            <wp:extent cx="793760" cy="9372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60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2F" w:rsidRPr="00446553" w:rsidRDefault="00AF6B1F">
      <w:pPr>
        <w:pStyle w:val="GvdeMetni"/>
        <w:spacing w:before="89"/>
        <w:ind w:left="3624" w:right="3631"/>
        <w:jc w:val="center"/>
      </w:pPr>
      <w:r w:rsidRPr="00446553">
        <w:t>2023-2024 ÖĞRETİM YILI</w:t>
      </w:r>
    </w:p>
    <w:p w:rsidR="00C43C2F" w:rsidRPr="00446553" w:rsidRDefault="00724E31">
      <w:pPr>
        <w:pStyle w:val="GvdeMetni"/>
        <w:spacing w:before="187"/>
        <w:ind w:left="1609"/>
      </w:pPr>
      <w:r w:rsidRPr="00446553">
        <w:t>ŞEHİT HASAN YILMAZ</w:t>
      </w:r>
      <w:r w:rsidR="00AF6B1F" w:rsidRPr="00446553">
        <w:t xml:space="preserve"> KIZ ANADOLU İMAM HATİP LİSESİ</w:t>
      </w:r>
    </w:p>
    <w:p w:rsidR="00C43C2F" w:rsidRPr="00446553" w:rsidRDefault="00AF6B1F">
      <w:pPr>
        <w:pStyle w:val="GvdeMetni"/>
        <w:spacing w:before="185" w:line="376" w:lineRule="auto"/>
        <w:ind w:left="2151" w:right="2028" w:firstLine="1018"/>
      </w:pPr>
      <w:r w:rsidRPr="00446553">
        <w:t>(Fen ve Sosyal Bilimler Proje Okulu) “ÜNİVERSİTEYE DOĞRU HEDEF 2024” PROJESİ</w:t>
      </w:r>
    </w:p>
    <w:p w:rsidR="00C43C2F" w:rsidRPr="00446553" w:rsidRDefault="00AF6B1F">
      <w:pPr>
        <w:pStyle w:val="GvdeMetni"/>
        <w:spacing w:before="2"/>
        <w:ind w:left="3906"/>
      </w:pPr>
      <w:r w:rsidRPr="00446553">
        <w:t>YILLIK EYLEM PLAN</w:t>
      </w:r>
    </w:p>
    <w:p w:rsidR="00446553" w:rsidRDefault="00446553">
      <w:pPr>
        <w:pStyle w:val="GvdeMetni"/>
        <w:spacing w:before="2"/>
        <w:ind w:left="3906"/>
      </w:pPr>
      <w:bookmarkStart w:id="0" w:name="_GoBack"/>
      <w:bookmarkEnd w:id="0"/>
    </w:p>
    <w:p w:rsidR="00C43C2F" w:rsidRDefault="00446553" w:rsidP="00446553">
      <w:pPr>
        <w:pStyle w:val="GvdeMetni"/>
        <w:tabs>
          <w:tab w:val="left" w:pos="4733"/>
        </w:tabs>
      </w:pPr>
      <w:r>
        <w:tab/>
      </w:r>
    </w:p>
    <w:p w:rsidR="00C43C2F" w:rsidRDefault="00C43C2F">
      <w:pPr>
        <w:pStyle w:val="GvdeMetni"/>
        <w:spacing w:before="9"/>
        <w:rPr>
          <w:sz w:val="27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C43C2F">
        <w:trPr>
          <w:trHeight w:val="1382"/>
        </w:trPr>
        <w:tc>
          <w:tcPr>
            <w:tcW w:w="989" w:type="dxa"/>
            <w:shd w:val="clear" w:color="auto" w:fill="F9BE8F"/>
          </w:tcPr>
          <w:p w:rsidR="00C43C2F" w:rsidRDefault="00C43C2F">
            <w:pPr>
              <w:pStyle w:val="TableParagraph"/>
              <w:ind w:left="0"/>
              <w:rPr>
                <w:b/>
                <w:sz w:val="26"/>
              </w:rPr>
            </w:pPr>
          </w:p>
          <w:p w:rsidR="00C43C2F" w:rsidRDefault="00C43C2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43C2F" w:rsidRDefault="00AF6B1F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8" w:type="dxa"/>
            <w:shd w:val="clear" w:color="auto" w:fill="F9BE8F"/>
          </w:tcPr>
          <w:p w:rsidR="00C43C2F" w:rsidRDefault="00C43C2F">
            <w:pPr>
              <w:pStyle w:val="TableParagraph"/>
              <w:ind w:left="0"/>
              <w:rPr>
                <w:b/>
                <w:sz w:val="26"/>
              </w:rPr>
            </w:pPr>
          </w:p>
          <w:p w:rsidR="00C43C2F" w:rsidRDefault="00C43C2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43C2F" w:rsidRDefault="00AF6B1F">
            <w:pPr>
              <w:pStyle w:val="TableParagraph"/>
              <w:ind w:left="2610" w:right="259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 FAALİYETLER</w:t>
            </w:r>
          </w:p>
        </w:tc>
      </w:tr>
      <w:tr w:rsidR="00C43C2F">
        <w:trPr>
          <w:trHeight w:val="2481"/>
        </w:trPr>
        <w:tc>
          <w:tcPr>
            <w:tcW w:w="989" w:type="dxa"/>
            <w:shd w:val="clear" w:color="auto" w:fill="F9BE8F"/>
            <w:textDirection w:val="btLr"/>
          </w:tcPr>
          <w:p w:rsidR="00724E31" w:rsidRDefault="00724E31">
            <w:pPr>
              <w:pStyle w:val="TableParagraph"/>
              <w:spacing w:before="37" w:line="247" w:lineRule="auto"/>
              <w:ind w:left="1020" w:right="702" w:hanging="300"/>
              <w:rPr>
                <w:b/>
              </w:rPr>
            </w:pPr>
          </w:p>
          <w:p w:rsidR="00C43C2F" w:rsidRDefault="00AF6B1F">
            <w:pPr>
              <w:pStyle w:val="TableParagraph"/>
              <w:spacing w:before="37" w:line="247" w:lineRule="auto"/>
              <w:ind w:left="1020" w:right="702" w:hanging="300"/>
              <w:rPr>
                <w:b/>
              </w:rPr>
            </w:pPr>
            <w:r>
              <w:rPr>
                <w:b/>
              </w:rPr>
              <w:t>HAZİRAN 2023</w:t>
            </w:r>
          </w:p>
        </w:tc>
        <w:tc>
          <w:tcPr>
            <w:tcW w:w="8508" w:type="dxa"/>
            <w:shd w:val="clear" w:color="auto" w:fill="F9BE8F"/>
          </w:tcPr>
          <w:p w:rsidR="00C43C2F" w:rsidRDefault="00C43C2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4E31" w:rsidRDefault="00724E31" w:rsidP="00724E3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Yaz DYK Öğrenci listesinin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hazırlanması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Kaynak kitaplarının temini ve öğrencilere teslimi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 Takviminin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belirlenmesi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Planın gözden geçirilip güncellenmesi Yaz DYK programının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planlanması</w:t>
            </w:r>
          </w:p>
          <w:p w:rsidR="00DA1AF0" w:rsidRDefault="00DA1AF0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Etüt çalımalarının planlanması ve uygulanması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Koçluk sisteminin planlanması</w:t>
            </w:r>
            <w:r w:rsidR="00DA1AF0">
              <w:rPr>
                <w:b/>
                <w:sz w:val="24"/>
              </w:rPr>
              <w:t xml:space="preserve"> ve uygulanması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Veli ve öğrenci bilgilendirme toplantısı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TYT hazır bulunuşluk sınavı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Yaz DYK programının 1. Etabının yapılması</w:t>
            </w:r>
          </w:p>
          <w:p w:rsidR="00724E31" w:rsidRDefault="00724E31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DYK 1. Etap son gününde son denemenin yapılması</w:t>
            </w:r>
          </w:p>
          <w:p w:rsidR="00DA1AF0" w:rsidRDefault="00DA1AF0" w:rsidP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Öğrencilerin ara tatil için ödevlendirilmesi</w:t>
            </w:r>
          </w:p>
          <w:p w:rsidR="00C43C2F" w:rsidRDefault="00C43C2F" w:rsidP="00724E31">
            <w:pPr>
              <w:pStyle w:val="TableParagraph"/>
              <w:tabs>
                <w:tab w:val="left" w:pos="830"/>
              </w:tabs>
              <w:spacing w:line="257" w:lineRule="exact"/>
              <w:rPr>
                <w:b/>
                <w:sz w:val="24"/>
              </w:rPr>
            </w:pPr>
          </w:p>
        </w:tc>
      </w:tr>
    </w:tbl>
    <w:p w:rsidR="00C43C2F" w:rsidRDefault="00C43C2F">
      <w:pPr>
        <w:pStyle w:val="GvdeMetni"/>
        <w:spacing w:before="8"/>
        <w:rPr>
          <w:sz w:val="27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30"/>
      </w:tblGrid>
      <w:tr w:rsidR="00C43C2F" w:rsidTr="00724E31">
        <w:trPr>
          <w:trHeight w:val="1508"/>
        </w:trPr>
        <w:tc>
          <w:tcPr>
            <w:tcW w:w="991" w:type="dxa"/>
            <w:shd w:val="clear" w:color="auto" w:fill="FFFF00"/>
          </w:tcPr>
          <w:p w:rsidR="00C43C2F" w:rsidRDefault="00C43C2F">
            <w:pPr>
              <w:pStyle w:val="TableParagraph"/>
              <w:ind w:left="0"/>
              <w:rPr>
                <w:b/>
                <w:sz w:val="26"/>
              </w:rPr>
            </w:pPr>
          </w:p>
          <w:p w:rsidR="00C43C2F" w:rsidRDefault="00C43C2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43C2F" w:rsidRDefault="00AF6B1F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30" w:type="dxa"/>
            <w:shd w:val="clear" w:color="auto" w:fill="FFFF00"/>
          </w:tcPr>
          <w:p w:rsidR="00C43C2F" w:rsidRDefault="00C43C2F">
            <w:pPr>
              <w:pStyle w:val="TableParagraph"/>
              <w:ind w:left="0"/>
              <w:rPr>
                <w:b/>
                <w:sz w:val="26"/>
              </w:rPr>
            </w:pPr>
          </w:p>
          <w:p w:rsidR="00C43C2F" w:rsidRDefault="00C43C2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43C2F" w:rsidRDefault="00AF6B1F">
            <w:pPr>
              <w:pStyle w:val="TableParagraph"/>
              <w:ind w:left="2609" w:right="25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 FAALİYETLER</w:t>
            </w:r>
          </w:p>
        </w:tc>
      </w:tr>
      <w:tr w:rsidR="00C43C2F" w:rsidTr="00724E31">
        <w:trPr>
          <w:trHeight w:val="2653"/>
        </w:trPr>
        <w:tc>
          <w:tcPr>
            <w:tcW w:w="991" w:type="dxa"/>
            <w:shd w:val="clear" w:color="auto" w:fill="FFFF00"/>
            <w:textDirection w:val="btLr"/>
          </w:tcPr>
          <w:p w:rsidR="00724E31" w:rsidRDefault="00724E31">
            <w:pPr>
              <w:pStyle w:val="TableParagraph"/>
              <w:spacing w:before="70" w:line="247" w:lineRule="auto"/>
              <w:ind w:left="470" w:right="449" w:firstLine="201"/>
              <w:rPr>
                <w:b/>
              </w:rPr>
            </w:pPr>
          </w:p>
          <w:p w:rsidR="00C43C2F" w:rsidRDefault="00AF6B1F">
            <w:pPr>
              <w:pStyle w:val="TableParagraph"/>
              <w:spacing w:before="70" w:line="247" w:lineRule="auto"/>
              <w:ind w:left="470" w:right="449" w:firstLine="201"/>
              <w:rPr>
                <w:b/>
              </w:rPr>
            </w:pPr>
            <w:r>
              <w:rPr>
                <w:b/>
              </w:rPr>
              <w:t>AĞUSTOS20</w:t>
            </w:r>
            <w:r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30" w:type="dxa"/>
            <w:shd w:val="clear" w:color="auto" w:fill="FFFF00"/>
          </w:tcPr>
          <w:p w:rsidR="00C43C2F" w:rsidRDefault="00C43C2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43C2F" w:rsidRDefault="00724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Yaz DYK</w:t>
            </w:r>
            <w:r>
              <w:rPr>
                <w:b/>
                <w:sz w:val="24"/>
              </w:rPr>
              <w:t xml:space="preserve"> 2. Etabının başlaması</w:t>
            </w:r>
          </w:p>
          <w:p w:rsidR="00DB12F5" w:rsidRDefault="00DA1AF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Etap ilk denemesinin yapılması</w:t>
            </w:r>
          </w:p>
          <w:p w:rsidR="00DA1AF0" w:rsidRDefault="00DA1AF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Koçluk çalışmalarının devam etmesi </w:t>
            </w:r>
          </w:p>
          <w:p w:rsidR="00DA1AF0" w:rsidRDefault="00DA1AF0" w:rsidP="00DA1AF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Etüt çalımalarının yapılması</w:t>
            </w:r>
          </w:p>
        </w:tc>
      </w:tr>
    </w:tbl>
    <w:p w:rsidR="00C43C2F" w:rsidRDefault="00C43C2F">
      <w:pPr>
        <w:spacing w:line="275" w:lineRule="exact"/>
        <w:rPr>
          <w:sz w:val="24"/>
        </w:rPr>
        <w:sectPr w:rsidR="00C43C2F">
          <w:type w:val="continuous"/>
          <w:pgSz w:w="11920" w:h="16850"/>
          <w:pgMar w:top="24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822"/>
      </w:tblGrid>
      <w:tr w:rsidR="003E08A6" w:rsidTr="0020250D">
        <w:trPr>
          <w:trHeight w:val="1382"/>
        </w:trPr>
        <w:tc>
          <w:tcPr>
            <w:tcW w:w="675" w:type="dxa"/>
            <w:shd w:val="clear" w:color="auto" w:fill="C4BB95"/>
          </w:tcPr>
          <w:p w:rsidR="003E08A6" w:rsidRDefault="003E08A6" w:rsidP="003E08A6"/>
        </w:tc>
        <w:tc>
          <w:tcPr>
            <w:tcW w:w="8822" w:type="dxa"/>
            <w:shd w:val="clear" w:color="auto" w:fill="C4BB95"/>
          </w:tcPr>
          <w:p w:rsidR="003E08A6" w:rsidRDefault="003E08A6" w:rsidP="003E08A6"/>
        </w:tc>
      </w:tr>
      <w:tr w:rsidR="00C43C2F" w:rsidTr="0020250D">
        <w:trPr>
          <w:trHeight w:val="2630"/>
        </w:trPr>
        <w:tc>
          <w:tcPr>
            <w:tcW w:w="675" w:type="dxa"/>
            <w:shd w:val="clear" w:color="auto" w:fill="C4BB95"/>
            <w:textDirection w:val="btLr"/>
          </w:tcPr>
          <w:p w:rsidR="00C43C2F" w:rsidRDefault="0020250D" w:rsidP="0020250D">
            <w:pPr>
              <w:pStyle w:val="TableParagraph"/>
              <w:spacing w:before="70" w:line="247" w:lineRule="auto"/>
              <w:ind w:left="936" w:right="935"/>
              <w:jc w:val="center"/>
              <w:rPr>
                <w:b/>
              </w:rPr>
            </w:pPr>
            <w:r>
              <w:rPr>
                <w:b/>
              </w:rPr>
              <w:t>EYLÜL 2023</w:t>
            </w:r>
            <w:r w:rsidR="00AF6B1F">
              <w:rPr>
                <w:b/>
              </w:rPr>
              <w:t xml:space="preserve"> </w:t>
            </w:r>
          </w:p>
        </w:tc>
        <w:tc>
          <w:tcPr>
            <w:tcW w:w="8822" w:type="dxa"/>
            <w:shd w:val="clear" w:color="auto" w:fill="C4BB95"/>
          </w:tcPr>
          <w:p w:rsidR="00C43C2F" w:rsidRDefault="00C43C2F">
            <w:pPr>
              <w:pStyle w:val="TableParagraph"/>
              <w:ind w:left="0"/>
              <w:rPr>
                <w:b/>
                <w:sz w:val="23"/>
              </w:rPr>
            </w:pPr>
          </w:p>
          <w:p w:rsidR="00C43C2F" w:rsidRDefault="00AF6B1F" w:rsidP="00DA1AF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" w:line="360" w:lineRule="auto"/>
              <w:ind w:hanging="361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Akademik Takip ve Danışma Komisyonu toplantısı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360" w:lineRule="auto"/>
              <w:ind w:right="646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 Sistemi ile ilgili kulla</w:t>
            </w:r>
            <w:r w:rsidR="00DA1AF0">
              <w:rPr>
                <w:b/>
                <w:sz w:val="24"/>
              </w:rPr>
              <w:t>nılacak evrakların hazırlanması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360" w:lineRule="auto"/>
              <w:ind w:hanging="363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 Sistemi ile ilgili öğretmenlere müşavirlik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360" w:lineRule="auto"/>
              <w:ind w:hanging="363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 Sistemi’ne dahil olacak öğrencilerin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belirlenmesi</w:t>
            </w:r>
          </w:p>
          <w:p w:rsidR="00C43C2F" w:rsidRDefault="00DA1AF0" w:rsidP="00DA1AF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360" w:lineRule="auto"/>
              <w:ind w:hanging="363"/>
              <w:rPr>
                <w:rFonts w:ascii="Wingdings" w:hAnsi="Wingdings"/>
                <w:b/>
                <w:color w:val="001F5F"/>
                <w:sz w:val="24"/>
              </w:rPr>
            </w:pPr>
            <w:r>
              <w:rPr>
                <w:b/>
                <w:sz w:val="24"/>
              </w:rPr>
              <w:t>Her hafta</w:t>
            </w:r>
            <w:r w:rsidR="00AF6B1F">
              <w:rPr>
                <w:b/>
                <w:sz w:val="24"/>
              </w:rPr>
              <w:t xml:space="preserve"> TYT deneme sınavının</w:t>
            </w:r>
            <w:r w:rsidR="00AF6B1F">
              <w:rPr>
                <w:b/>
                <w:spacing w:val="-3"/>
                <w:sz w:val="24"/>
              </w:rPr>
              <w:t xml:space="preserve"> </w:t>
            </w:r>
            <w:r w:rsidR="00AF6B1F">
              <w:rPr>
                <w:b/>
                <w:sz w:val="24"/>
              </w:rPr>
              <w:t>yapılması</w:t>
            </w:r>
          </w:p>
        </w:tc>
      </w:tr>
    </w:tbl>
    <w:p w:rsidR="00C43C2F" w:rsidRDefault="00C43C2F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822"/>
      </w:tblGrid>
      <w:tr w:rsidR="00C43C2F" w:rsidTr="0020250D">
        <w:trPr>
          <w:trHeight w:val="5520"/>
        </w:trPr>
        <w:tc>
          <w:tcPr>
            <w:tcW w:w="675" w:type="dxa"/>
            <w:shd w:val="clear" w:color="auto" w:fill="B6DDE8"/>
            <w:textDirection w:val="btLr"/>
          </w:tcPr>
          <w:p w:rsidR="00C43C2F" w:rsidRDefault="00AF6B1F" w:rsidP="0020250D">
            <w:pPr>
              <w:pStyle w:val="TableParagraph"/>
              <w:spacing w:before="114"/>
              <w:ind w:left="2406" w:right="2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  <w:r w:rsidR="0020250D">
              <w:rPr>
                <w:b/>
                <w:sz w:val="24"/>
              </w:rPr>
              <w:t xml:space="preserve"> 2023</w:t>
            </w:r>
          </w:p>
        </w:tc>
        <w:tc>
          <w:tcPr>
            <w:tcW w:w="8822" w:type="dxa"/>
            <w:shd w:val="clear" w:color="auto" w:fill="B6DDE8"/>
          </w:tcPr>
          <w:p w:rsidR="00C43C2F" w:rsidRDefault="00C43C2F">
            <w:pPr>
              <w:pStyle w:val="TableParagraph"/>
              <w:ind w:left="0"/>
              <w:rPr>
                <w:b/>
                <w:sz w:val="26"/>
              </w:rPr>
            </w:pPr>
          </w:p>
          <w:p w:rsidR="00C43C2F" w:rsidRDefault="00AF6B1F" w:rsidP="00DA1AF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232" w:line="360" w:lineRule="auto"/>
              <w:ind w:right="670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Üniversiteye Hazırlık Programı Yıllık Eylem Planın gözden geçirilip güncellenmesi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 w:line="360" w:lineRule="auto"/>
              <w:ind w:right="1234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 öğrenci takip dosyalarının hazırlanıp koçluk sistemi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ile öğrencilerin sınav çalışmalarının takibine başlanması</w:t>
            </w:r>
          </w:p>
          <w:p w:rsidR="00C43C2F" w:rsidRDefault="00DA1AF0" w:rsidP="00DA1AF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360" w:lineRule="auto"/>
              <w:ind w:hanging="363"/>
              <w:rPr>
                <w:rFonts w:ascii="Wingdings" w:hAnsi="Wingdings"/>
                <w:b/>
                <w:color w:val="001F5F"/>
                <w:sz w:val="24"/>
              </w:rPr>
            </w:pPr>
            <w:r>
              <w:rPr>
                <w:b/>
                <w:sz w:val="24"/>
              </w:rPr>
              <w:t>Her hafta</w:t>
            </w:r>
            <w:r w:rsidR="00AF6B1F">
              <w:rPr>
                <w:b/>
                <w:sz w:val="24"/>
              </w:rPr>
              <w:t xml:space="preserve"> TYT deneme sınavının</w:t>
            </w:r>
            <w:r w:rsidR="00AF6B1F">
              <w:rPr>
                <w:b/>
                <w:spacing w:val="-2"/>
                <w:sz w:val="24"/>
              </w:rPr>
              <w:t xml:space="preserve"> </w:t>
            </w:r>
            <w:r w:rsidR="00AF6B1F">
              <w:rPr>
                <w:b/>
                <w:sz w:val="24"/>
              </w:rPr>
              <w:t>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360" w:lineRule="auto"/>
              <w:ind w:hanging="363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Okulun in</w:t>
            </w:r>
            <w:r>
              <w:rPr>
                <w:b/>
                <w:sz w:val="24"/>
              </w:rPr>
              <w:t>ternet sitesinde Hedef 2024 başlığı oluşturulması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360" w:lineRule="auto"/>
              <w:ind w:right="3056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edef 2024 KTS Aylık Rapor girişinin proje koordinatörütarafından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</w:tbl>
    <w:p w:rsidR="00C43C2F" w:rsidRDefault="00C43C2F">
      <w:pPr>
        <w:rPr>
          <w:rFonts w:ascii="Wingdings" w:hAnsi="Wingdings"/>
          <w:sz w:val="24"/>
        </w:rPr>
        <w:sectPr w:rsidR="00C43C2F">
          <w:pgSz w:w="11920" w:h="16850"/>
          <w:pgMar w:top="152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47"/>
      </w:tblGrid>
      <w:tr w:rsidR="00C43C2F" w:rsidTr="0020250D">
        <w:trPr>
          <w:trHeight w:val="4963"/>
        </w:trPr>
        <w:tc>
          <w:tcPr>
            <w:tcW w:w="851" w:type="dxa"/>
            <w:shd w:val="clear" w:color="auto" w:fill="FAD3B4"/>
            <w:textDirection w:val="btLr"/>
          </w:tcPr>
          <w:p w:rsidR="00C43C2F" w:rsidRDefault="00AF6B1F">
            <w:pPr>
              <w:pStyle w:val="TableParagraph"/>
              <w:spacing w:before="114" w:line="247" w:lineRule="auto"/>
              <w:ind w:left="2073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KASIM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9247" w:type="dxa"/>
            <w:shd w:val="clear" w:color="auto" w:fill="FAD3B4"/>
          </w:tcPr>
          <w:p w:rsidR="00C43C2F" w:rsidRDefault="00AF6B1F" w:rsidP="00DA1AF0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360" w:lineRule="auto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Bazı derslerde “Konu tarama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testi”yapılması</w:t>
            </w:r>
          </w:p>
          <w:p w:rsidR="00C43C2F" w:rsidRDefault="00DA1AF0" w:rsidP="00DA1AF0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360" w:lineRule="auto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Her hafta</w:t>
            </w:r>
            <w:r w:rsidR="00AF6B1F">
              <w:rPr>
                <w:b/>
                <w:sz w:val="24"/>
              </w:rPr>
              <w:t xml:space="preserve"> TYT deneme sınavının</w:t>
            </w:r>
            <w:r w:rsidR="00AF6B1F">
              <w:rPr>
                <w:b/>
                <w:spacing w:val="-6"/>
                <w:sz w:val="24"/>
              </w:rPr>
              <w:t xml:space="preserve"> </w:t>
            </w:r>
            <w:r w:rsidR="00AF6B1F">
              <w:rPr>
                <w:b/>
                <w:sz w:val="24"/>
              </w:rPr>
              <w:t>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360" w:lineRule="auto"/>
              <w:ind w:right="957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Okulumuzdaki üniversiteye yönelik yapılan çalışmalar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ileilgili velilerin bilgilendirilmesi.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360" w:lineRule="auto"/>
              <w:ind w:right="9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2023 Yüksek Öğretim Kurumları Sınavının (YKS) 12.sınıflara uygulanması.</w:t>
            </w:r>
          </w:p>
          <w:p w:rsidR="00DA1AF0" w:rsidRDefault="00DA1AF0" w:rsidP="00DA1AF0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360" w:lineRule="auto"/>
              <w:ind w:right="9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Öğrenci motivasyon programının düzenlenmesi ve etkinlik 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360" w:lineRule="auto"/>
              <w:ind w:right="648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Mesleki Rehberlik çalışmaları kapsamında bir</w:t>
            </w:r>
            <w:r>
              <w:rPr>
                <w:b/>
                <w:spacing w:val="-27"/>
                <w:sz w:val="24"/>
              </w:rPr>
              <w:t xml:space="preserve"> </w:t>
            </w:r>
            <w:r w:rsidR="00DA1AF0">
              <w:rPr>
                <w:b/>
                <w:sz w:val="24"/>
              </w:rPr>
              <w:t xml:space="preserve">meslek </w:t>
            </w:r>
            <w:r>
              <w:rPr>
                <w:b/>
                <w:sz w:val="24"/>
              </w:rPr>
              <w:t xml:space="preserve">elemanının öğrencilerle </w:t>
            </w:r>
            <w:r>
              <w:rPr>
                <w:b/>
                <w:sz w:val="24"/>
              </w:rPr>
              <w:t>buluşturulması.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360" w:lineRule="auto"/>
              <w:ind w:right="23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edef 2024 KTS Aylık Rapor girişinin proje koordinatörütarafından yapılması.</w:t>
            </w:r>
          </w:p>
        </w:tc>
      </w:tr>
      <w:tr w:rsidR="00C43C2F" w:rsidTr="0020250D">
        <w:trPr>
          <w:trHeight w:val="3936"/>
        </w:trPr>
        <w:tc>
          <w:tcPr>
            <w:tcW w:w="851" w:type="dxa"/>
            <w:shd w:val="clear" w:color="auto" w:fill="D5E2BB"/>
            <w:textDirection w:val="btLr"/>
          </w:tcPr>
          <w:p w:rsidR="00C43C2F" w:rsidRDefault="00AF6B1F" w:rsidP="0020250D">
            <w:pPr>
              <w:pStyle w:val="TableParagraph"/>
              <w:ind w:left="942" w:right="11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ARALIK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9247" w:type="dxa"/>
            <w:shd w:val="clear" w:color="auto" w:fill="D5E2BB"/>
          </w:tcPr>
          <w:p w:rsidR="00C43C2F" w:rsidRDefault="00AF6B1F" w:rsidP="00DA1AF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Üç (3)</w:t>
            </w:r>
            <w:r>
              <w:rPr>
                <w:b/>
                <w:sz w:val="24"/>
              </w:rPr>
              <w:t xml:space="preserve"> TYT ve bir (1) AYT deneme sınavının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60" w:lineRule="auto"/>
              <w:ind w:right="58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 koçlarının, veliler ile öğrencilerin deneme sınav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 analizini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 w:rsidR="00DA1A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görüşmesi.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60" w:lineRule="auto"/>
              <w:ind w:right="78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Mesleki Rehberlik çalışmaları doğrultusunda 12. Sınıf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</w:t>
            </w:r>
            <w:r w:rsidR="00DA1AF0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le birebir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 w:rsidR="00DA1A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Danışma Kurulu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toplantısınınyapılması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60" w:lineRule="auto"/>
              <w:ind w:right="5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edef 2024 KTS Aylık Rapor girişinin proje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koordinatörütarafından yapılması.</w:t>
            </w:r>
          </w:p>
        </w:tc>
      </w:tr>
      <w:tr w:rsidR="00C43C2F" w:rsidTr="0020250D">
        <w:trPr>
          <w:trHeight w:val="3680"/>
        </w:trPr>
        <w:tc>
          <w:tcPr>
            <w:tcW w:w="851" w:type="dxa"/>
            <w:shd w:val="clear" w:color="auto" w:fill="B6DDE8"/>
            <w:textDirection w:val="btLr"/>
          </w:tcPr>
          <w:p w:rsidR="00C43C2F" w:rsidRDefault="00AF6B1F" w:rsidP="0020250D">
            <w:pPr>
              <w:pStyle w:val="TableParagraph"/>
              <w:spacing w:before="114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  <w:r w:rsidR="00DA1AF0">
              <w:rPr>
                <w:b/>
                <w:sz w:val="24"/>
              </w:rPr>
              <w:t xml:space="preserve"> 2024</w:t>
            </w:r>
          </w:p>
          <w:p w:rsidR="00C43C2F" w:rsidRDefault="00C43C2F" w:rsidP="00DA1AF0">
            <w:pPr>
              <w:pStyle w:val="TableParagraph"/>
              <w:spacing w:before="7"/>
              <w:ind w:left="942" w:right="1509"/>
              <w:rPr>
                <w:b/>
                <w:sz w:val="24"/>
              </w:rPr>
            </w:pPr>
          </w:p>
        </w:tc>
        <w:tc>
          <w:tcPr>
            <w:tcW w:w="9247" w:type="dxa"/>
            <w:shd w:val="clear" w:color="auto" w:fill="B6DDE8"/>
          </w:tcPr>
          <w:p w:rsidR="00C43C2F" w:rsidRDefault="00AF6B1F" w:rsidP="00DA1AF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İki (2) TYT ve bir (1) AYT deneme sınavının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20250D" w:rsidP="00DA1AF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60" w:lineRule="auto"/>
              <w:ind w:right="12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Şubat tatilinde yapılacak olan kampın</w:t>
            </w:r>
            <w:r w:rsidR="00AF6B1F">
              <w:rPr>
                <w:b/>
                <w:sz w:val="24"/>
              </w:rPr>
              <w:t xml:space="preserve"> planlanması,</w:t>
            </w:r>
            <w:r w:rsidR="00AF6B1F">
              <w:rPr>
                <w:b/>
                <w:spacing w:val="-21"/>
                <w:sz w:val="24"/>
              </w:rPr>
              <w:t xml:space="preserve"> </w:t>
            </w:r>
            <w:r w:rsidR="00AF6B1F">
              <w:rPr>
                <w:b/>
                <w:sz w:val="24"/>
              </w:rPr>
              <w:t>afiş hazırlanarak</w:t>
            </w:r>
            <w:r w:rsidR="00AF6B1F">
              <w:rPr>
                <w:b/>
                <w:spacing w:val="-1"/>
                <w:sz w:val="24"/>
              </w:rPr>
              <w:t xml:space="preserve"> </w:t>
            </w:r>
            <w:r w:rsidR="00AF6B1F">
              <w:rPr>
                <w:b/>
                <w:sz w:val="24"/>
              </w:rPr>
              <w:t>duyurusununyapılması.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60" w:lineRule="auto"/>
              <w:ind w:right="3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Başarılı iş insanlarını öğrencilerle görüştürerek </w:t>
            </w:r>
            <w:r>
              <w:rPr>
                <w:b/>
                <w:sz w:val="24"/>
              </w:rPr>
              <w:t>öğrencilerde hedef oluşturulmasının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sağlanması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Bazı derslerden konu tarama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ınavı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 Dönem yapılan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çalışmalarındeğerlendirilmesi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60" w:lineRule="auto"/>
              <w:ind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Okulumuzda yapılan çalışmalar ile ilgili veli bilgilendirme toplantısı yapılması</w:t>
            </w:r>
          </w:p>
          <w:p w:rsidR="00C43C2F" w:rsidRDefault="00AF6B1F" w:rsidP="00DA1AF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 w:line="360" w:lineRule="auto"/>
              <w:ind w:right="5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 2024 KTS Aylık Rapor girişinin proje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koordinatörütarafından yapılması.</w:t>
            </w:r>
          </w:p>
        </w:tc>
      </w:tr>
      <w:tr w:rsidR="00C43C2F" w:rsidTr="0020250D">
        <w:trPr>
          <w:trHeight w:val="3031"/>
        </w:trPr>
        <w:tc>
          <w:tcPr>
            <w:tcW w:w="851" w:type="dxa"/>
            <w:shd w:val="clear" w:color="auto" w:fill="FFFF00"/>
            <w:textDirection w:val="btLr"/>
          </w:tcPr>
          <w:p w:rsidR="00C43C2F" w:rsidRDefault="00AF6B1F">
            <w:pPr>
              <w:pStyle w:val="TableParagraph"/>
              <w:spacing w:before="114" w:line="247" w:lineRule="auto"/>
              <w:ind w:left="1116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ŞUBAT 2024</w:t>
            </w:r>
          </w:p>
        </w:tc>
        <w:tc>
          <w:tcPr>
            <w:tcW w:w="9247" w:type="dxa"/>
            <w:shd w:val="clear" w:color="auto" w:fill="FFFF00"/>
          </w:tcPr>
          <w:p w:rsidR="00C43C2F" w:rsidRDefault="00AF6B1F" w:rsidP="0020250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360" w:lineRule="auto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Ders bazlı Kış Kampına başlanması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360" w:lineRule="auto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Planlanan deneme 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360" w:lineRule="auto"/>
              <w:ind w:right="16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12. Sınıf öğrencilerinin sınav deneyimi için Milli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SavunmaÜniversitesi Sınavına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başvurularının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sağlanması.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360" w:lineRule="auto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Bazı derslerde konu tarama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testleriyapılması</w:t>
            </w:r>
          </w:p>
          <w:p w:rsidR="00C43C2F" w:rsidRDefault="0020250D" w:rsidP="0020250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360" w:lineRule="auto"/>
              <w:ind w:right="53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 müdürü ve koordinatör başkanlığında </w:t>
            </w:r>
            <w:r w:rsidR="00AF6B1F">
              <w:rPr>
                <w:b/>
                <w:sz w:val="24"/>
              </w:rPr>
              <w:t xml:space="preserve">YKS’de yer alan derslerin öğretmenleriyle </w:t>
            </w:r>
            <w:r w:rsidR="00AF6B1F">
              <w:rPr>
                <w:b/>
                <w:sz w:val="24"/>
              </w:rPr>
              <w:t>toplantı yapılarak</w:t>
            </w:r>
            <w:r>
              <w:rPr>
                <w:b/>
                <w:sz w:val="24"/>
              </w:rPr>
              <w:t xml:space="preserve"> </w:t>
            </w:r>
            <w:r w:rsidR="00AF6B1F">
              <w:rPr>
                <w:b/>
                <w:sz w:val="24"/>
              </w:rPr>
              <w:t>ders bazındaki özel sorunların tespit edilmesi ve gerekli tedbirlerin alınması.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before="5" w:line="360" w:lineRule="auto"/>
              <w:ind w:right="174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Hedef 2024 KTS Aylık Rapor girişinin proje koordinatörü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 yapılması.</w:t>
            </w:r>
          </w:p>
        </w:tc>
      </w:tr>
    </w:tbl>
    <w:p w:rsidR="00C43C2F" w:rsidRDefault="00C43C2F">
      <w:pPr>
        <w:rPr>
          <w:sz w:val="2"/>
          <w:szCs w:val="2"/>
        </w:rPr>
      </w:pPr>
    </w:p>
    <w:p w:rsidR="00C43C2F" w:rsidRDefault="00C43C2F">
      <w:pPr>
        <w:rPr>
          <w:sz w:val="2"/>
          <w:szCs w:val="2"/>
        </w:rPr>
        <w:sectPr w:rsidR="00C43C2F">
          <w:pgSz w:w="11920" w:h="16850"/>
          <w:pgMar w:top="96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86"/>
      </w:tblGrid>
      <w:tr w:rsidR="00C43C2F" w:rsidTr="0020250D">
        <w:trPr>
          <w:trHeight w:val="4133"/>
        </w:trPr>
        <w:tc>
          <w:tcPr>
            <w:tcW w:w="1276" w:type="dxa"/>
            <w:shd w:val="clear" w:color="auto" w:fill="E4B8B7"/>
            <w:textDirection w:val="btLr"/>
          </w:tcPr>
          <w:p w:rsidR="00C43C2F" w:rsidRDefault="00AF6B1F">
            <w:pPr>
              <w:pStyle w:val="TableParagraph"/>
              <w:spacing w:before="114" w:line="247" w:lineRule="auto"/>
              <w:ind w:left="1697" w:right="1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MART 2024</w:t>
            </w:r>
          </w:p>
        </w:tc>
        <w:tc>
          <w:tcPr>
            <w:tcW w:w="9086" w:type="dxa"/>
            <w:shd w:val="clear" w:color="auto" w:fill="E4B8B7"/>
          </w:tcPr>
          <w:p w:rsidR="00C43C2F" w:rsidRDefault="00AF6B1F" w:rsidP="002025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Planlanan deneme 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60" w:lineRule="auto"/>
              <w:ind w:right="686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2024-(YKS) Yükseköğretim Kurumları Sınavına yönelik rehberlik servisiyle iş birliği yaparak öğrencilerin bilgilendirilmesi vebaşvuru yapmalarının sağlanması.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60" w:lineRule="auto"/>
              <w:ind w:right="735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YKS başarılı olmuş mezun öğrencilerin sınava hazırlanan öğrencilerle buluşturulması.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60" w:lineRule="auto"/>
              <w:ind w:right="8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 koçlarının, veliler ile öğrencilerin deneme sınav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 analizini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görüşmesi.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60" w:lineRule="auto"/>
              <w:ind w:right="104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Mesleki Rehberlik çalışmaları doğrultusunda 12. Sınıf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öğrencilerile bire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60" w:lineRule="auto"/>
              <w:ind w:right="47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12. Sınıf öğrencilerine ve öğretmenlere yönelik motivasyon amaçlı</w:t>
            </w:r>
            <w:r>
              <w:rPr>
                <w:b/>
                <w:spacing w:val="-17"/>
                <w:sz w:val="24"/>
              </w:rPr>
              <w:t xml:space="preserve"> </w:t>
            </w:r>
            <w:r w:rsidR="0020250D">
              <w:rPr>
                <w:b/>
                <w:sz w:val="24"/>
              </w:rPr>
              <w:t xml:space="preserve">etkinlik </w:t>
            </w:r>
            <w:r>
              <w:rPr>
                <w:b/>
                <w:sz w:val="24"/>
              </w:rPr>
              <w:t>düzenlenmesi.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60" w:lineRule="auto"/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 2024 KTS Aylık Rapor girişinin proje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tarafından yapılması.</w:t>
            </w:r>
          </w:p>
        </w:tc>
      </w:tr>
      <w:tr w:rsidR="00C43C2F" w:rsidTr="0020250D">
        <w:trPr>
          <w:trHeight w:val="2373"/>
        </w:trPr>
        <w:tc>
          <w:tcPr>
            <w:tcW w:w="1276" w:type="dxa"/>
            <w:shd w:val="clear" w:color="auto" w:fill="D5E2BB"/>
            <w:textDirection w:val="btLr"/>
          </w:tcPr>
          <w:p w:rsidR="00C43C2F" w:rsidRDefault="00AF6B1F">
            <w:pPr>
              <w:pStyle w:val="TableParagraph"/>
              <w:spacing w:before="114" w:line="247" w:lineRule="auto"/>
              <w:ind w:left="810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 2024</w:t>
            </w:r>
          </w:p>
        </w:tc>
        <w:tc>
          <w:tcPr>
            <w:tcW w:w="9086" w:type="dxa"/>
            <w:shd w:val="clear" w:color="auto" w:fill="D5E2BB"/>
          </w:tcPr>
          <w:p w:rsidR="00C43C2F" w:rsidRDefault="00AF6B1F" w:rsidP="0020250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Planlanan deneme 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 w:rsidR="0020250D">
              <w:rPr>
                <w:b/>
                <w:sz w:val="24"/>
              </w:rPr>
              <w:t>Sınıf ö</w:t>
            </w:r>
            <w:r>
              <w:rPr>
                <w:b/>
                <w:sz w:val="24"/>
              </w:rPr>
              <w:t xml:space="preserve">ğrencilerine Sınav Kaygısı ve Stresi ile </w:t>
            </w:r>
            <w:r w:rsidR="0020250D">
              <w:rPr>
                <w:b/>
                <w:sz w:val="24"/>
              </w:rPr>
              <w:t>başa çıkma eğitimlerinin yapılması</w:t>
            </w:r>
          </w:p>
          <w:p w:rsidR="000227E1" w:rsidRDefault="000227E1" w:rsidP="0020250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Alanında uzman kişi tarafından ‘Kariyer Günleri’ etkinlikleri yapılması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360" w:lineRule="auto"/>
              <w:ind w:right="66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Deneme Sınavlarının analizlerinin yapılarak analizlere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öğrencilere bireysel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Rehberlikyapılması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360" w:lineRule="auto"/>
              <w:ind w:right="7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 2024 KTS Aylık Rapor girişinin proje koordinatörü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 yapılması.</w:t>
            </w:r>
          </w:p>
        </w:tc>
      </w:tr>
      <w:tr w:rsidR="00C43C2F" w:rsidTr="0020250D">
        <w:trPr>
          <w:trHeight w:val="2376"/>
        </w:trPr>
        <w:tc>
          <w:tcPr>
            <w:tcW w:w="1276" w:type="dxa"/>
            <w:shd w:val="clear" w:color="auto" w:fill="B6DDE8"/>
            <w:textDirection w:val="btLr"/>
          </w:tcPr>
          <w:p w:rsidR="00C43C2F" w:rsidRDefault="00AF6B1F">
            <w:pPr>
              <w:pStyle w:val="TableParagraph"/>
              <w:spacing w:before="114" w:line="247" w:lineRule="auto"/>
              <w:ind w:left="787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MAYIS 2024</w:t>
            </w:r>
          </w:p>
        </w:tc>
        <w:tc>
          <w:tcPr>
            <w:tcW w:w="9086" w:type="dxa"/>
            <w:shd w:val="clear" w:color="auto" w:fill="B6DDE8"/>
          </w:tcPr>
          <w:p w:rsidR="00C43C2F" w:rsidRDefault="00AF6B1F" w:rsidP="0020250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Planlanan deneme 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360" w:lineRule="auto"/>
              <w:ind w:right="126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12. Sınıf öğrencilerine ve öğretmenlere yönelik</w:t>
            </w:r>
            <w:r>
              <w:rPr>
                <w:b/>
                <w:spacing w:val="-16"/>
                <w:sz w:val="24"/>
              </w:rPr>
              <w:t xml:space="preserve"> </w:t>
            </w:r>
            <w:r w:rsidR="000227E1">
              <w:rPr>
                <w:b/>
                <w:sz w:val="24"/>
              </w:rPr>
              <w:t>motivasyon etkinliklerinin düzenlenmesi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360" w:lineRule="auto"/>
              <w:ind w:right="67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Seviye Tespit Sınavının Uygulanması (11. sınıftan 12. Sınıfa</w:t>
            </w:r>
            <w:r w:rsidR="00A866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geçecek</w:t>
            </w:r>
            <w:r w:rsidR="00A86660">
              <w:rPr>
                <w:b/>
                <w:sz w:val="24"/>
              </w:rPr>
              <w:t xml:space="preserve"> öğrenci</w:t>
            </w:r>
            <w:r>
              <w:rPr>
                <w:b/>
                <w:sz w:val="24"/>
              </w:rPr>
              <w:t>lere yönelik )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360" w:lineRule="auto"/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 2024 KTS Aylık Rapor girişinin proje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A866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tarafından yapılması.</w:t>
            </w:r>
          </w:p>
        </w:tc>
      </w:tr>
      <w:tr w:rsidR="00C43C2F" w:rsidTr="0020250D">
        <w:trPr>
          <w:trHeight w:val="2776"/>
        </w:trPr>
        <w:tc>
          <w:tcPr>
            <w:tcW w:w="1276" w:type="dxa"/>
            <w:shd w:val="clear" w:color="auto" w:fill="BEBEBE"/>
            <w:textDirection w:val="btLr"/>
          </w:tcPr>
          <w:p w:rsidR="00C43C2F" w:rsidRDefault="00AF6B1F">
            <w:pPr>
              <w:pStyle w:val="TableParagraph"/>
              <w:spacing w:before="114" w:line="247" w:lineRule="auto"/>
              <w:ind w:left="820" w:right="802"/>
              <w:rPr>
                <w:b/>
                <w:sz w:val="24"/>
              </w:rPr>
            </w:pPr>
            <w:r>
              <w:rPr>
                <w:b/>
                <w:sz w:val="24"/>
              </w:rPr>
              <w:t>HAZİRAN 2024</w:t>
            </w:r>
          </w:p>
        </w:tc>
        <w:tc>
          <w:tcPr>
            <w:tcW w:w="9086" w:type="dxa"/>
            <w:shd w:val="clear" w:color="auto" w:fill="BEBEBE"/>
          </w:tcPr>
          <w:p w:rsidR="00C43C2F" w:rsidRDefault="00AF6B1F" w:rsidP="002025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 w:line="360" w:lineRule="auto"/>
              <w:ind w:right="152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Öngörülen yaz kamp programının öğretmen,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A866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velilere duyurulması (11. sınıftan 12. sınıfa geçecek</w:t>
            </w:r>
            <w:r w:rsidR="00A86660">
              <w:rPr>
                <w:b/>
                <w:sz w:val="24"/>
              </w:rPr>
              <w:t xml:space="preserve"> öğrenci</w:t>
            </w:r>
            <w:r>
              <w:rPr>
                <w:b/>
                <w:sz w:val="24"/>
              </w:rPr>
              <w:t>lere yönelik)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9" w:line="360" w:lineRule="auto"/>
              <w:ind w:right="106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 Koçluğuyla ilgili çalışm</w:t>
            </w:r>
            <w:r>
              <w:rPr>
                <w:b/>
                <w:sz w:val="24"/>
              </w:rPr>
              <w:t>aların; öğretmen,</w:t>
            </w:r>
            <w:r w:rsidR="002025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A866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velilere duyurulması (11. sınıftan 12. sınıfa geçeceklere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yönelik)</w:t>
            </w:r>
          </w:p>
          <w:p w:rsidR="00C43C2F" w:rsidRDefault="00AF6B1F" w:rsidP="002025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0" w:line="360" w:lineRule="auto"/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 2024 KTS Aylık Rapor girişinin proje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0227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tarafından yapılması.</w:t>
            </w:r>
          </w:p>
        </w:tc>
      </w:tr>
    </w:tbl>
    <w:p w:rsidR="00C43C2F" w:rsidRDefault="00AF6B1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911860</wp:posOffset>
            </wp:positionH>
            <wp:positionV relativeFrom="page">
              <wp:posOffset>2764154</wp:posOffset>
            </wp:positionV>
            <wp:extent cx="5734331" cy="515721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331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3C2F">
      <w:pgSz w:w="11920" w:h="16850"/>
      <w:pgMar w:top="960" w:right="7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C8D"/>
    <w:multiLevelType w:val="hybridMultilevel"/>
    <w:tmpl w:val="7C9E364C"/>
    <w:lvl w:ilvl="0" w:tplc="041F000B">
      <w:start w:val="1"/>
      <w:numFmt w:val="bullet"/>
      <w:lvlText w:val=""/>
      <w:lvlJc w:val="left"/>
      <w:pPr>
        <w:ind w:left="829" w:hanging="363"/>
      </w:pPr>
      <w:rPr>
        <w:rFonts w:ascii="Wingdings" w:hAnsi="Wingdings" w:hint="default"/>
        <w:color w:val="FF0000"/>
        <w:spacing w:val="-4"/>
        <w:w w:val="99"/>
        <w:sz w:val="24"/>
        <w:szCs w:val="24"/>
        <w:lang w:val="tr-TR" w:eastAsia="en-US" w:bidi="ar-SA"/>
      </w:rPr>
    </w:lvl>
    <w:lvl w:ilvl="1" w:tplc="805E3DC2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B39E5ED2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06DA2320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C9101760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3864AB8E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EF46190C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300A686C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842050F8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13CD4A70"/>
    <w:multiLevelType w:val="hybridMultilevel"/>
    <w:tmpl w:val="FD4CEA12"/>
    <w:lvl w:ilvl="0" w:tplc="7B643CA2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3300"/>
        <w:w w:val="100"/>
        <w:sz w:val="24"/>
        <w:szCs w:val="24"/>
        <w:lang w:val="tr-TR" w:eastAsia="en-US" w:bidi="ar-SA"/>
      </w:rPr>
    </w:lvl>
    <w:lvl w:ilvl="1" w:tplc="74B25BE0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347CFC40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ADDEA932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52AC1BCA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80C236D0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4DCE38FC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6D98E306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2348E18E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2" w15:restartNumberingAfterBreak="0">
    <w:nsid w:val="13F9745A"/>
    <w:multiLevelType w:val="hybridMultilevel"/>
    <w:tmpl w:val="C930C2F6"/>
    <w:lvl w:ilvl="0" w:tplc="FBA0B954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8244CC28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976A5AFC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E6B2E6DC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39586996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07EC304E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A1D87870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FFA63220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626E767A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14815202"/>
    <w:multiLevelType w:val="hybridMultilevel"/>
    <w:tmpl w:val="D9CCE118"/>
    <w:lvl w:ilvl="0" w:tplc="13BC538E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A969642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F5DE0624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CD142102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A720F4B6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88B4F2E6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E214D8F2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56AC8CC4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C12430C8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2AE55CC8"/>
    <w:multiLevelType w:val="hybridMultilevel"/>
    <w:tmpl w:val="5A06167E"/>
    <w:lvl w:ilvl="0" w:tplc="5A82C886">
      <w:numFmt w:val="bullet"/>
      <w:lvlText w:val=""/>
      <w:lvlJc w:val="left"/>
      <w:pPr>
        <w:ind w:left="829" w:hanging="360"/>
      </w:pPr>
      <w:rPr>
        <w:rFonts w:hint="default"/>
        <w:w w:val="100"/>
        <w:lang w:val="tr-TR" w:eastAsia="en-US" w:bidi="ar-SA"/>
      </w:rPr>
    </w:lvl>
    <w:lvl w:ilvl="1" w:tplc="502E7CDA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39803434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2A80EC6A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6374B7EC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765E8C26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2EF85046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07EC5A4C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AE743522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42A0AFA"/>
    <w:multiLevelType w:val="hybridMultilevel"/>
    <w:tmpl w:val="AAAE4390"/>
    <w:lvl w:ilvl="0" w:tplc="3618AE82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54B048C4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FCEA3CE4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610C6CAE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AA32DD9C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5B9A9186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367234EE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DE18FB80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FF6A1BDA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6" w15:restartNumberingAfterBreak="0">
    <w:nsid w:val="5D875989"/>
    <w:multiLevelType w:val="hybridMultilevel"/>
    <w:tmpl w:val="426236D2"/>
    <w:lvl w:ilvl="0" w:tplc="60762B94">
      <w:numFmt w:val="bullet"/>
      <w:lvlText w:val=""/>
      <w:lvlJc w:val="left"/>
      <w:pPr>
        <w:ind w:left="829" w:hanging="360"/>
      </w:pPr>
      <w:rPr>
        <w:rFonts w:hint="default"/>
        <w:w w:val="100"/>
        <w:lang w:val="tr-TR" w:eastAsia="en-US" w:bidi="ar-SA"/>
      </w:rPr>
    </w:lvl>
    <w:lvl w:ilvl="1" w:tplc="30B62E1E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C086646A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B960443E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7D4E7E4A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5FA813B6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A02AF0C4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224ACDB2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D44E3E66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021293D"/>
    <w:multiLevelType w:val="hybridMultilevel"/>
    <w:tmpl w:val="7D34BF44"/>
    <w:lvl w:ilvl="0" w:tplc="3C82A708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5FAE1CAC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70A84548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6208337A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586C7D9C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628C08A8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787C9598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6736166A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442A59E4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8" w15:restartNumberingAfterBreak="0">
    <w:nsid w:val="62DB2E30"/>
    <w:multiLevelType w:val="hybridMultilevel"/>
    <w:tmpl w:val="2B2C877A"/>
    <w:lvl w:ilvl="0" w:tplc="DFF4338A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6C01858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2B407AE4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1540A3F4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5E181C72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8C529714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59B25A1E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85883CDC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48B475E8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9" w15:restartNumberingAfterBreak="0">
    <w:nsid w:val="673642D4"/>
    <w:multiLevelType w:val="hybridMultilevel"/>
    <w:tmpl w:val="1112291A"/>
    <w:lvl w:ilvl="0" w:tplc="4C188472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CC3300"/>
        <w:w w:val="100"/>
        <w:sz w:val="24"/>
        <w:szCs w:val="24"/>
        <w:lang w:val="tr-TR" w:eastAsia="en-US" w:bidi="ar-SA"/>
      </w:rPr>
    </w:lvl>
    <w:lvl w:ilvl="1" w:tplc="72465D4E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06A2E2B0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FEB05FD6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E8FCD2F2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33966AD0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3208ADD4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1186B26E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A67EDA38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10" w15:restartNumberingAfterBreak="0">
    <w:nsid w:val="737C2AC3"/>
    <w:multiLevelType w:val="hybridMultilevel"/>
    <w:tmpl w:val="67187E1A"/>
    <w:lvl w:ilvl="0" w:tplc="207A7494">
      <w:numFmt w:val="bullet"/>
      <w:lvlText w:val=""/>
      <w:lvlJc w:val="left"/>
      <w:pPr>
        <w:ind w:left="1190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D710249C">
      <w:numFmt w:val="bullet"/>
      <w:lvlText w:val="•"/>
      <w:lvlJc w:val="left"/>
      <w:pPr>
        <w:ind w:left="1929" w:hanging="363"/>
      </w:pPr>
      <w:rPr>
        <w:rFonts w:hint="default"/>
        <w:lang w:val="tr-TR" w:eastAsia="en-US" w:bidi="ar-SA"/>
      </w:rPr>
    </w:lvl>
    <w:lvl w:ilvl="2" w:tplc="E2D22A62">
      <w:numFmt w:val="bullet"/>
      <w:lvlText w:val="•"/>
      <w:lvlJc w:val="left"/>
      <w:pPr>
        <w:ind w:left="2659" w:hanging="363"/>
      </w:pPr>
      <w:rPr>
        <w:rFonts w:hint="default"/>
        <w:lang w:val="tr-TR" w:eastAsia="en-US" w:bidi="ar-SA"/>
      </w:rPr>
    </w:lvl>
    <w:lvl w:ilvl="3" w:tplc="571E7752">
      <w:numFmt w:val="bullet"/>
      <w:lvlText w:val="•"/>
      <w:lvlJc w:val="left"/>
      <w:pPr>
        <w:ind w:left="3389" w:hanging="363"/>
      </w:pPr>
      <w:rPr>
        <w:rFonts w:hint="default"/>
        <w:lang w:val="tr-TR" w:eastAsia="en-US" w:bidi="ar-SA"/>
      </w:rPr>
    </w:lvl>
    <w:lvl w:ilvl="4" w:tplc="EDBA87A4">
      <w:numFmt w:val="bullet"/>
      <w:lvlText w:val="•"/>
      <w:lvlJc w:val="left"/>
      <w:pPr>
        <w:ind w:left="4119" w:hanging="363"/>
      </w:pPr>
      <w:rPr>
        <w:rFonts w:hint="default"/>
        <w:lang w:val="tr-TR" w:eastAsia="en-US" w:bidi="ar-SA"/>
      </w:rPr>
    </w:lvl>
    <w:lvl w:ilvl="5" w:tplc="392A8A2E">
      <w:numFmt w:val="bullet"/>
      <w:lvlText w:val="•"/>
      <w:lvlJc w:val="left"/>
      <w:pPr>
        <w:ind w:left="4849" w:hanging="363"/>
      </w:pPr>
      <w:rPr>
        <w:rFonts w:hint="default"/>
        <w:lang w:val="tr-TR" w:eastAsia="en-US" w:bidi="ar-SA"/>
      </w:rPr>
    </w:lvl>
    <w:lvl w:ilvl="6" w:tplc="AE00B7E2">
      <w:numFmt w:val="bullet"/>
      <w:lvlText w:val="•"/>
      <w:lvlJc w:val="left"/>
      <w:pPr>
        <w:ind w:left="5578" w:hanging="363"/>
      </w:pPr>
      <w:rPr>
        <w:rFonts w:hint="default"/>
        <w:lang w:val="tr-TR" w:eastAsia="en-US" w:bidi="ar-SA"/>
      </w:rPr>
    </w:lvl>
    <w:lvl w:ilvl="7" w:tplc="D7268674">
      <w:numFmt w:val="bullet"/>
      <w:lvlText w:val="•"/>
      <w:lvlJc w:val="left"/>
      <w:pPr>
        <w:ind w:left="6308" w:hanging="363"/>
      </w:pPr>
      <w:rPr>
        <w:rFonts w:hint="default"/>
        <w:lang w:val="tr-TR" w:eastAsia="en-US" w:bidi="ar-SA"/>
      </w:rPr>
    </w:lvl>
    <w:lvl w:ilvl="8" w:tplc="90188016">
      <w:numFmt w:val="bullet"/>
      <w:lvlText w:val="•"/>
      <w:lvlJc w:val="left"/>
      <w:pPr>
        <w:ind w:left="7038" w:hanging="363"/>
      </w:pPr>
      <w:rPr>
        <w:rFonts w:hint="default"/>
        <w:lang w:val="tr-TR" w:eastAsia="en-US" w:bidi="ar-SA"/>
      </w:rPr>
    </w:lvl>
  </w:abstractNum>
  <w:abstractNum w:abstractNumId="11" w15:restartNumberingAfterBreak="0">
    <w:nsid w:val="78C03E4B"/>
    <w:multiLevelType w:val="hybridMultilevel"/>
    <w:tmpl w:val="23C48C66"/>
    <w:lvl w:ilvl="0" w:tplc="B56EF0FC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2323392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CDF02B3E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74986B34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2518586A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70F6FDEC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142A03A0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853E2108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8C6C6D3A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7CFF23CA"/>
    <w:multiLevelType w:val="hybridMultilevel"/>
    <w:tmpl w:val="658ADBE8"/>
    <w:lvl w:ilvl="0" w:tplc="E9DE9008">
      <w:numFmt w:val="bullet"/>
      <w:lvlText w:val=""/>
      <w:lvlJc w:val="left"/>
      <w:pPr>
        <w:ind w:left="1190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2F8A3F80">
      <w:numFmt w:val="bullet"/>
      <w:lvlText w:val="•"/>
      <w:lvlJc w:val="left"/>
      <w:pPr>
        <w:ind w:left="1929" w:hanging="363"/>
      </w:pPr>
      <w:rPr>
        <w:rFonts w:hint="default"/>
        <w:lang w:val="tr-TR" w:eastAsia="en-US" w:bidi="ar-SA"/>
      </w:rPr>
    </w:lvl>
    <w:lvl w:ilvl="2" w:tplc="7C3EE0C6">
      <w:numFmt w:val="bullet"/>
      <w:lvlText w:val="•"/>
      <w:lvlJc w:val="left"/>
      <w:pPr>
        <w:ind w:left="2659" w:hanging="363"/>
      </w:pPr>
      <w:rPr>
        <w:rFonts w:hint="default"/>
        <w:lang w:val="tr-TR" w:eastAsia="en-US" w:bidi="ar-SA"/>
      </w:rPr>
    </w:lvl>
    <w:lvl w:ilvl="3" w:tplc="9F1EAD90">
      <w:numFmt w:val="bullet"/>
      <w:lvlText w:val="•"/>
      <w:lvlJc w:val="left"/>
      <w:pPr>
        <w:ind w:left="3389" w:hanging="363"/>
      </w:pPr>
      <w:rPr>
        <w:rFonts w:hint="default"/>
        <w:lang w:val="tr-TR" w:eastAsia="en-US" w:bidi="ar-SA"/>
      </w:rPr>
    </w:lvl>
    <w:lvl w:ilvl="4" w:tplc="FD789A46">
      <w:numFmt w:val="bullet"/>
      <w:lvlText w:val="•"/>
      <w:lvlJc w:val="left"/>
      <w:pPr>
        <w:ind w:left="4119" w:hanging="363"/>
      </w:pPr>
      <w:rPr>
        <w:rFonts w:hint="default"/>
        <w:lang w:val="tr-TR" w:eastAsia="en-US" w:bidi="ar-SA"/>
      </w:rPr>
    </w:lvl>
    <w:lvl w:ilvl="5" w:tplc="0ACA23C2">
      <w:numFmt w:val="bullet"/>
      <w:lvlText w:val="•"/>
      <w:lvlJc w:val="left"/>
      <w:pPr>
        <w:ind w:left="4849" w:hanging="363"/>
      </w:pPr>
      <w:rPr>
        <w:rFonts w:hint="default"/>
        <w:lang w:val="tr-TR" w:eastAsia="en-US" w:bidi="ar-SA"/>
      </w:rPr>
    </w:lvl>
    <w:lvl w:ilvl="6" w:tplc="2D547122">
      <w:numFmt w:val="bullet"/>
      <w:lvlText w:val="•"/>
      <w:lvlJc w:val="left"/>
      <w:pPr>
        <w:ind w:left="5578" w:hanging="363"/>
      </w:pPr>
      <w:rPr>
        <w:rFonts w:hint="default"/>
        <w:lang w:val="tr-TR" w:eastAsia="en-US" w:bidi="ar-SA"/>
      </w:rPr>
    </w:lvl>
    <w:lvl w:ilvl="7" w:tplc="A70C25A4">
      <w:numFmt w:val="bullet"/>
      <w:lvlText w:val="•"/>
      <w:lvlJc w:val="left"/>
      <w:pPr>
        <w:ind w:left="6308" w:hanging="363"/>
      </w:pPr>
      <w:rPr>
        <w:rFonts w:hint="default"/>
        <w:lang w:val="tr-TR" w:eastAsia="en-US" w:bidi="ar-SA"/>
      </w:rPr>
    </w:lvl>
    <w:lvl w:ilvl="8" w:tplc="5B9013E2">
      <w:numFmt w:val="bullet"/>
      <w:lvlText w:val="•"/>
      <w:lvlJc w:val="left"/>
      <w:pPr>
        <w:ind w:left="7038" w:hanging="36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2F"/>
    <w:rsid w:val="000227E1"/>
    <w:rsid w:val="0020250D"/>
    <w:rsid w:val="003E08A6"/>
    <w:rsid w:val="00446553"/>
    <w:rsid w:val="005A27ED"/>
    <w:rsid w:val="0063734D"/>
    <w:rsid w:val="00724E31"/>
    <w:rsid w:val="00A86660"/>
    <w:rsid w:val="00AF6B1F"/>
    <w:rsid w:val="00C43C2F"/>
    <w:rsid w:val="00DA1AF0"/>
    <w:rsid w:val="00D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63B28"/>
  <w15:docId w15:val="{89BAFAC4-7C37-4EE4-9895-08D786F2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cp:lastPrinted>2023-11-01T08:54:00Z</cp:lastPrinted>
  <dcterms:created xsi:type="dcterms:W3CDTF">2023-11-02T09:43:00Z</dcterms:created>
  <dcterms:modified xsi:type="dcterms:W3CDTF">2023-11-02T09:43:00Z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